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87D" w:rsidRDefault="0022287D">
      <w:r>
        <w:t>Een doos tekenpapier langs de kant van de weg</w:t>
      </w:r>
    </w:p>
    <w:p w:rsidR="0022287D" w:rsidRDefault="0022287D"/>
    <w:p w:rsidR="0022287D" w:rsidRDefault="0022287D">
      <w:r>
        <w:t>Acht jaar geleden begon Ben Haveman met schilderen. Per 1 april stopte hij, na 44 dienstjaren, als inspecteur gevaarlijke stoffen om verder te gaan als zelfstandig kunstenaar.</w:t>
      </w:r>
    </w:p>
    <w:p w:rsidR="0022287D" w:rsidRDefault="0022287D"/>
    <w:p w:rsidR="0022287D" w:rsidRDefault="0022287D">
      <w:r>
        <w:t xml:space="preserve">Ben: “Ik ben altijd al een creatieveling geweest, heb allerlei creatieve dingen gedaan. Zo heb ik mijn twee kinderen tekenen en schilderen geleerd. Toen mijn dochters  het huis uit gingen, heb ik </w:t>
      </w:r>
      <w:r w:rsidR="00732DDA">
        <w:t xml:space="preserve">hen </w:t>
      </w:r>
      <w:r>
        <w:t xml:space="preserve">op weg geholpen met het nodige ‘knutselen’ en inrichten. </w:t>
      </w:r>
      <w:r w:rsidR="00732DDA">
        <w:t>R</w:t>
      </w:r>
      <w:r>
        <w:t>ond die tijd stopte</w:t>
      </w:r>
      <w:r w:rsidR="00732DDA">
        <w:t xml:space="preserve"> ook</w:t>
      </w:r>
      <w:r>
        <w:t xml:space="preserve"> ik met het geven van cursussen gev</w:t>
      </w:r>
      <w:r w:rsidR="00732DDA">
        <w:t>aarlijke stoffen in het weekend</w:t>
      </w:r>
      <w:r>
        <w:t>. Ineens had ik meer tijd en zocht ik naar een nieuwe bezigheid. Het was mijn vrouw Sonja die toen voorstelde om het tekenen weer op te pakken.”</w:t>
      </w:r>
    </w:p>
    <w:p w:rsidR="0022287D" w:rsidRDefault="0022287D"/>
    <w:p w:rsidR="00B33916" w:rsidRDefault="0022287D">
      <w:r>
        <w:t>Alsof het voorbestemd was, vond Ben langs de kant van de weg een grote doos vol tekenpapier. Hij nam de doos mee met de bedoeling om hem weg te gooien</w:t>
      </w:r>
      <w:r w:rsidR="00A23E47">
        <w:t xml:space="preserve"> – “voor</w:t>
      </w:r>
      <w:r w:rsidR="003209B4">
        <w:t xml:space="preserve">dat al die losse vellen de weg op zouden waaien” – </w:t>
      </w:r>
      <w:r>
        <w:t xml:space="preserve">maar vond eigenlijk dat hij er wat mee moest doen. “En toen begon ik dus te tekenen. </w:t>
      </w:r>
      <w:r w:rsidR="003209B4">
        <w:t xml:space="preserve"> Ik tekende in een doorlopende beweging min of meer kriskras lijnen over het papier, waardoor allerlei vlakjes ontstonden. Die kleurde ik vervolgens in</w:t>
      </w:r>
      <w:r w:rsidR="00A23E47">
        <w:t xml:space="preserve"> en zo</w:t>
      </w:r>
      <w:r w:rsidR="003209B4">
        <w:t xml:space="preserve"> ontstond </w:t>
      </w:r>
      <w:r w:rsidR="00A23E47">
        <w:t xml:space="preserve">dan </w:t>
      </w:r>
      <w:r w:rsidR="003209B4">
        <w:t>een mozaïe</w:t>
      </w:r>
      <w:r w:rsidR="003209B4">
        <w:t>k.  Vellen vol heb ik getekend, ik heb boven denk ik wel duizend van dat soort tekeningen liggen.</w:t>
      </w:r>
      <w:r w:rsidR="00A23E47">
        <w:t xml:space="preserve"> Ik doe het ook nog steeds, voor de tv bijvoorbeeld.</w:t>
      </w:r>
      <w:r w:rsidR="003209B4">
        <w:t>”</w:t>
      </w:r>
    </w:p>
    <w:p w:rsidR="00B33916" w:rsidRDefault="003209B4"/>
    <w:p w:rsidR="004408E1" w:rsidRDefault="003209B4">
      <w:r>
        <w:t xml:space="preserve">Ben was eigenlijk van plan om een teken- en schildercursus te gaan doen in Hoofddorp. In plaats daarvan </w:t>
      </w:r>
      <w:r>
        <w:t xml:space="preserve">nam een kennis, onder de indruk van zijn tekeningen, hem mee naar een kunstenares. “Zij zei tegen mij ‘als je dit al kunt, moet je gaan schilderen’. Ik had geen idee hoe </w:t>
      </w:r>
      <w:r w:rsidR="00A23E47">
        <w:t>en waar ik</w:t>
      </w:r>
      <w:r>
        <w:t xml:space="preserve"> moest beginnen, maar ik heb aan de hand van haar aanwijzingen materialen ge</w:t>
      </w:r>
      <w:r>
        <w:t>kocht en nog diezelfde avond zat ik te schilderen. Die cursus is er nooit meer van gekomen! Ik begon met schilderen op dezelfde manier als ik al tekende: ik maakte een vlakverdeling met een zwarte lijn en die kleurde ik vervolgens in. In de loop der tijd b</w:t>
      </w:r>
      <w:r>
        <w:t xml:space="preserve">en ik die strakke lijnen langzaamaan los gaan laten en begon ik meer met losse hand in vrije expressie te schilderen.” </w:t>
      </w:r>
    </w:p>
    <w:p w:rsidR="004408E1" w:rsidRDefault="003209B4"/>
    <w:p w:rsidR="0022287D" w:rsidRDefault="003209B4">
      <w:r>
        <w:t>Het balletje was gaan rollen en van het een kwam steeds weer het ander. Ben schilderde niet alleen, maar begon ook een netwerk te creër</w:t>
      </w:r>
      <w:r>
        <w:t>en. Vanuit zijn lidmaatschap van een zakelijk netwerk kwam hij regelmatig in contact met diverse mensen die hem allerlei kansen boden om zijn werk te exposeren</w:t>
      </w:r>
      <w:r w:rsidR="00732DDA">
        <w:t>, bijvoorbeeld bij Univé</w:t>
      </w:r>
      <w:r>
        <w:t>. Ook zijn dochter Patricia heeft een groot netwerk en helpt hem daarnaas</w:t>
      </w:r>
      <w:r>
        <w:t>t met de organisatorische kant van het kunstenaarschap. Maar Ben wacht niet alleen af tot geïnteresseerden naar hem toekomen. Hij gaat ook zelf actief op zoek naar expositiemogelijkheden, bijvoorbeeld in gemeentehuizen. Zo exposeert hij dit jaar in het raa</w:t>
      </w:r>
      <w:r>
        <w:t>dhuis in Heemstede. De exposities leveren hem regelmatig klanten op, of nieuwe expositiemogelijkheden.</w:t>
      </w:r>
    </w:p>
    <w:p w:rsidR="00732DDA" w:rsidRDefault="00732DDA"/>
    <w:p w:rsidR="00732DDA" w:rsidRDefault="00732DDA">
      <w:r>
        <w:t xml:space="preserve">Ben hecht eraan te benadrukken dat hij 44 jaar met heel veel plezier heeft gewerkt, eerst als hoofdagent en daarna bij de Rijksverkeersinspectie – en organisatorische opvolgers – als inspecteur gevaarlijke stoffen. “Ik heb het altijd erg naar mijn zin gehad in mijn werk. Vooral de humor zal ik missen, net als de </w:t>
      </w:r>
      <w:r>
        <w:lastRenderedPageBreak/>
        <w:t>vriendschappen, de behulpzaamheid en de kameraadschappelijkheid met collega’s. Het is een prettig gevoel dat ik nu niets meer moet, maar dat betekent zeker niet dat ik niks doe. Met schilderen en alles daaromheen kan ik mijn dagen meer dan goed vullen!”</w:t>
      </w:r>
    </w:p>
    <w:p w:rsidR="00732DDA" w:rsidRDefault="00732DDA"/>
    <w:p w:rsidR="00732DDA" w:rsidRDefault="00732DDA">
      <w:r>
        <w:t xml:space="preserve">Meer informatie over het werk van Ben kun je vinden op zijn website: </w:t>
      </w:r>
      <w:hyperlink r:id="rId4" w:history="1">
        <w:r w:rsidRPr="00F129F1">
          <w:rPr>
            <w:rStyle w:val="Hyperlink"/>
          </w:rPr>
          <w:t>www.benaparte.nl</w:t>
        </w:r>
      </w:hyperlink>
      <w:r>
        <w:t>. En op mijn kamer (NWU C03.14) hangt inmiddels een originele Ben Haveman!</w:t>
      </w:r>
    </w:p>
    <w:sectPr w:rsidR="00732DDA" w:rsidSect="0022287D">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22287D"/>
    <w:rsid w:val="0022287D"/>
    <w:rsid w:val="003209B4"/>
    <w:rsid w:val="005265F0"/>
    <w:rsid w:val="00732DDA"/>
    <w:rsid w:val="00A23E47"/>
    <w:rsid w:val="00BE727B"/>
  </w:rsids>
  <m:mathPr>
    <m:mathFont m:val="Cambria Math"/>
    <m:brkBin m:val="before"/>
    <m:brkBinSub m:val="--"/>
    <m:smallFrac m:val="off"/>
    <m:dispDef m:val="of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094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semiHidden/>
    <w:rsid w:val="00A00947"/>
    <w:tblPr>
      <w:tblInd w:w="0" w:type="dxa"/>
      <w:tblCellMar>
        <w:top w:w="0" w:type="dxa"/>
        <w:left w:w="108" w:type="dxa"/>
        <w:bottom w:w="0" w:type="dxa"/>
        <w:right w:w="108" w:type="dxa"/>
      </w:tblCellMar>
    </w:tblPr>
  </w:style>
  <w:style w:type="character" w:styleId="Hyperlink">
    <w:name w:val="Hyperlink"/>
    <w:basedOn w:val="Standaardalinea-lettertype"/>
    <w:uiPriority w:val="99"/>
    <w:unhideWhenUsed/>
    <w:rsid w:val="00732DDA"/>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enaparte.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3046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Morshuis</dc:creator>
  <cp:lastModifiedBy>Ben Haveman</cp:lastModifiedBy>
  <cp:revision>2</cp:revision>
  <dcterms:created xsi:type="dcterms:W3CDTF">2012-04-11T21:39:00Z</dcterms:created>
  <dcterms:modified xsi:type="dcterms:W3CDTF">2012-04-11T21:39:00Z</dcterms:modified>
</cp:coreProperties>
</file>